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5" w:rsidRPr="00CA69AF" w:rsidRDefault="00155175" w:rsidP="00155175">
      <w:pPr>
        <w:ind w:left="7080"/>
        <w:jc w:val="center"/>
        <w:outlineLvl w:val="0"/>
        <w:rPr>
          <w:rFonts w:ascii="Arial" w:hAnsi="Arial" w:cs="Arial"/>
          <w:b/>
          <w:u w:val="single"/>
        </w:rPr>
      </w:pPr>
      <w:r w:rsidRPr="00CA69AF">
        <w:rPr>
          <w:rFonts w:ascii="Arial" w:hAnsi="Arial" w:cs="Arial"/>
          <w:b/>
          <w:u w:val="single"/>
        </w:rPr>
        <w:t>ANEXO C</w:t>
      </w:r>
    </w:p>
    <w:p w:rsidR="00155175" w:rsidRDefault="00155175" w:rsidP="00155175">
      <w:pPr>
        <w:ind w:left="7080"/>
        <w:jc w:val="center"/>
        <w:outlineLvl w:val="0"/>
        <w:rPr>
          <w:rFonts w:ascii="Arial" w:hAnsi="Arial" w:cs="Arial"/>
          <w:b/>
        </w:rPr>
      </w:pPr>
    </w:p>
    <w:p w:rsidR="00155175" w:rsidRDefault="00155175" w:rsidP="00155175">
      <w:pPr>
        <w:jc w:val="center"/>
        <w:outlineLvl w:val="0"/>
        <w:rPr>
          <w:rFonts w:ascii="Arial" w:hAnsi="Arial" w:cs="Arial"/>
          <w:b/>
        </w:rPr>
      </w:pPr>
    </w:p>
    <w:p w:rsidR="00155175" w:rsidRDefault="00155175" w:rsidP="0015517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CERTIFICADO </w:t>
      </w:r>
    </w:p>
    <w:p w:rsidR="00155175" w:rsidRDefault="00155175" w:rsidP="00155175">
      <w:pPr>
        <w:rPr>
          <w:rFonts w:ascii="Arial" w:hAnsi="Arial" w:cs="Arial"/>
        </w:rPr>
      </w:pPr>
      <w:r w:rsidRPr="006166AF">
        <w:rPr>
          <w:rFonts w:ascii="Arial" w:hAnsi="Arial" w:cs="Arial"/>
        </w:rPr>
        <w:t>Don/Doña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DNI: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6166AF">
        <w:rPr>
          <w:rFonts w:ascii="Arial" w:hAnsi="Arial" w:cs="Arial"/>
        </w:rPr>
        <w:t xml:space="preserve"> y en la calidad de</w:t>
      </w:r>
      <w:r>
        <w:rPr>
          <w:rFonts w:ascii="Arial" w:hAnsi="Arial" w:cs="Arial"/>
        </w:rPr>
        <w:t xml:space="preserve"> Secretario/a de la Asociación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Pr="006166AF">
        <w:rPr>
          <w:rFonts w:ascii="Arial" w:hAnsi="Arial" w:cs="Arial"/>
        </w:rPr>
        <w:t>, con CIF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55175" w:rsidRPr="00763C9A" w:rsidRDefault="00155175" w:rsidP="00155175">
      <w:pPr>
        <w:rPr>
          <w:rFonts w:ascii="Arial" w:hAnsi="Arial" w:cs="Arial"/>
        </w:rPr>
      </w:pPr>
      <w:r>
        <w:rPr>
          <w:rFonts w:ascii="Arial" w:hAnsi="Arial" w:cs="Arial"/>
          <w:b/>
        </w:rPr>
        <w:t>CERTIFICA</w:t>
      </w:r>
      <w:r>
        <w:rPr>
          <w:rFonts w:ascii="Arial" w:hAnsi="Arial" w:cs="Arial"/>
        </w:rPr>
        <w:t xml:space="preserve">: </w:t>
      </w:r>
    </w:p>
    <w:p w:rsidR="00155175" w:rsidRDefault="00155175" w:rsidP="00155175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91BDE">
        <w:rPr>
          <w:rFonts w:ascii="Arial" w:hAnsi="Arial" w:cs="Arial"/>
        </w:rPr>
        <w:t xml:space="preserve">Que con fecha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Pr="00D91BDE">
        <w:rPr>
          <w:rFonts w:ascii="Arial" w:hAnsi="Arial" w:cs="Arial"/>
        </w:rPr>
        <w:t xml:space="preserve"> se celebró la asamblea general anual en la que se aprobaron tanto la programación de actividades, como</w:t>
      </w:r>
      <w:r>
        <w:rPr>
          <w:rFonts w:ascii="Arial" w:hAnsi="Arial" w:cs="Arial"/>
        </w:rPr>
        <w:t xml:space="preserve"> el presupuesto para el año 2021</w:t>
      </w:r>
      <w:r w:rsidRPr="00D91BDE">
        <w:rPr>
          <w:rFonts w:ascii="Arial" w:hAnsi="Arial" w:cs="Arial"/>
        </w:rPr>
        <w:t>.</w:t>
      </w:r>
    </w:p>
    <w:p w:rsidR="00155175" w:rsidRDefault="00155175" w:rsidP="0015517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155175" w:rsidRDefault="00155175" w:rsidP="00155175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número de personas que componen la Junta Directiva es de: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de las que 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son mujeres.</w:t>
      </w:r>
    </w:p>
    <w:p w:rsidR="00155175" w:rsidRPr="00353B71" w:rsidRDefault="00155175" w:rsidP="00155175">
      <w:pPr>
        <w:pStyle w:val="Prrafodelista"/>
        <w:rPr>
          <w:rFonts w:ascii="Arial" w:hAnsi="Arial" w:cs="Arial"/>
        </w:rPr>
      </w:pPr>
    </w:p>
    <w:p w:rsidR="00155175" w:rsidRDefault="00155175" w:rsidP="00155175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número total de personas asociadas a la entidad es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55175" w:rsidRPr="00353B71" w:rsidRDefault="00155175" w:rsidP="00155175">
      <w:pPr>
        <w:pStyle w:val="Prrafodelista"/>
        <w:rPr>
          <w:rFonts w:ascii="Arial" w:hAnsi="Arial" w:cs="Arial"/>
        </w:rPr>
      </w:pPr>
    </w:p>
    <w:p w:rsidR="00155175" w:rsidRPr="00353B71" w:rsidRDefault="00155175" w:rsidP="00155175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número de personas asociadas a la entidad que residen en Albacete es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B2CEF" w:rsidRPr="00155175" w:rsidRDefault="003B2CEF">
      <w:pPr>
        <w:rPr>
          <w:rFonts w:ascii="Arial" w:eastAsia="Calibri" w:hAnsi="Arial" w:cs="Arial"/>
          <w:b/>
        </w:rPr>
      </w:pPr>
    </w:p>
    <w:sectPr w:rsidR="003B2CEF" w:rsidRPr="00155175" w:rsidSect="003B2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5175"/>
    <w:rsid w:val="00155175"/>
    <w:rsid w:val="003B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Negociado</dc:creator>
  <cp:keywords/>
  <dc:description/>
  <cp:lastModifiedBy>Jefatura Negociado</cp:lastModifiedBy>
  <cp:revision>2</cp:revision>
  <dcterms:created xsi:type="dcterms:W3CDTF">2021-08-17T10:08:00Z</dcterms:created>
  <dcterms:modified xsi:type="dcterms:W3CDTF">2021-08-17T10:08:00Z</dcterms:modified>
</cp:coreProperties>
</file>